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99CD" w14:textId="77777777" w:rsidR="005C5845" w:rsidRDefault="005C5845"/>
    <w:p w14:paraId="4F852E94" w14:textId="77777777" w:rsidR="00C55AF9" w:rsidRDefault="00C55AF9"/>
    <w:p w14:paraId="4358CD31" w14:textId="77777777" w:rsidR="00C55AF9" w:rsidRDefault="00C55AF9"/>
    <w:p w14:paraId="40C49A15" w14:textId="77777777" w:rsidR="00C55AF9" w:rsidRDefault="00C55AF9"/>
    <w:p w14:paraId="5157E3D5" w14:textId="77777777" w:rsidR="00C55AF9" w:rsidRDefault="00C55AF9"/>
    <w:p w14:paraId="33CC31CE" w14:textId="77777777" w:rsidR="00C55AF9" w:rsidRDefault="00C55AF9"/>
    <w:p w14:paraId="3B9F73FE" w14:textId="77777777" w:rsidR="00C55AF9" w:rsidRDefault="00C55AF9"/>
    <w:p w14:paraId="6F31AE0A" w14:textId="77777777" w:rsidR="00C55AF9" w:rsidRDefault="00C55AF9"/>
    <w:p w14:paraId="5FEE9C82" w14:textId="77777777" w:rsidR="00C55AF9" w:rsidRDefault="00C55AF9" w:rsidP="00C55AF9">
      <w:r>
        <w:rPr>
          <w:rFonts w:ascii="Times New Roman" w:hAnsi="Times New Roman" w:cs="Times New Roman"/>
          <w:noProof/>
        </w:rPr>
        <w:drawing>
          <wp:anchor distT="0" distB="0" distL="114300" distR="114300" simplePos="0" relativeHeight="251661312" behindDoc="1" locked="0" layoutInCell="1" allowOverlap="1" wp14:anchorId="4DA0D3AA" wp14:editId="2DE50C6E">
            <wp:simplePos x="0" y="0"/>
            <wp:positionH relativeFrom="column">
              <wp:posOffset>3705204</wp:posOffset>
            </wp:positionH>
            <wp:positionV relativeFrom="paragraph">
              <wp:posOffset>-1525327</wp:posOffset>
            </wp:positionV>
            <wp:extent cx="2680335" cy="682093"/>
            <wp:effectExtent l="0" t="0" r="1206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2 at 12.28.19 AM.png"/>
                    <pic:cNvPicPr/>
                  </pic:nvPicPr>
                  <pic:blipFill>
                    <a:blip r:embed="rId4">
                      <a:extLst>
                        <a:ext uri="{28A0092B-C50C-407E-A947-70E740481C1C}">
                          <a14:useLocalDpi xmlns:a14="http://schemas.microsoft.com/office/drawing/2010/main" val="0"/>
                        </a:ext>
                      </a:extLst>
                    </a:blip>
                    <a:stretch>
                      <a:fillRect/>
                    </a:stretch>
                  </pic:blipFill>
                  <pic:spPr>
                    <a:xfrm>
                      <a:off x="0" y="0"/>
                      <a:ext cx="2680335" cy="68209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0288" behindDoc="1" locked="0" layoutInCell="1" allowOverlap="1" wp14:anchorId="471AB279" wp14:editId="663DB5FB">
            <wp:simplePos x="0" y="0"/>
            <wp:positionH relativeFrom="column">
              <wp:posOffset>1536129</wp:posOffset>
            </wp:positionH>
            <wp:positionV relativeFrom="paragraph">
              <wp:posOffset>-1517579</wp:posOffset>
            </wp:positionV>
            <wp:extent cx="2019300" cy="904875"/>
            <wp:effectExtent l="0" t="0" r="1270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2 at 12.27.45 AM.png"/>
                    <pic:cNvPicPr/>
                  </pic:nvPicPr>
                  <pic:blipFill>
                    <a:blip r:embed="rId5">
                      <a:extLst>
                        <a:ext uri="{28A0092B-C50C-407E-A947-70E740481C1C}">
                          <a14:useLocalDpi xmlns:a14="http://schemas.microsoft.com/office/drawing/2010/main" val="0"/>
                        </a:ext>
                      </a:extLst>
                    </a:blip>
                    <a:stretch>
                      <a:fillRect/>
                    </a:stretch>
                  </pic:blipFill>
                  <pic:spPr>
                    <a:xfrm>
                      <a:off x="0" y="0"/>
                      <a:ext cx="2019300" cy="904875"/>
                    </a:xfrm>
                    <a:prstGeom prst="rect">
                      <a:avLst/>
                    </a:prstGeom>
                  </pic:spPr>
                </pic:pic>
              </a:graphicData>
            </a:graphic>
            <wp14:sizeRelH relativeFrom="page">
              <wp14:pctWidth>0</wp14:pctWidth>
            </wp14:sizeRelH>
            <wp14:sizeRelV relativeFrom="page">
              <wp14:pctHeight>0</wp14:pctHeight>
            </wp14:sizeRelV>
          </wp:anchor>
        </w:drawing>
      </w:r>
      <w:r w:rsidRPr="00BC364E">
        <w:rPr>
          <w:rFonts w:ascii="Times New Roman" w:hAnsi="Times New Roman" w:cs="Times New Roman"/>
          <w:noProof/>
        </w:rPr>
        <w:drawing>
          <wp:anchor distT="0" distB="0" distL="114300" distR="114300" simplePos="0" relativeHeight="251659264" behindDoc="1" locked="0" layoutInCell="1" allowOverlap="1" wp14:anchorId="687B38D8" wp14:editId="5A40AE6D">
            <wp:simplePos x="0" y="0"/>
            <wp:positionH relativeFrom="column">
              <wp:posOffset>-634365</wp:posOffset>
            </wp:positionH>
            <wp:positionV relativeFrom="paragraph">
              <wp:posOffset>-2092739</wp:posOffset>
            </wp:positionV>
            <wp:extent cx="1945733" cy="1994377"/>
            <wp:effectExtent l="0" t="0" r="1016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1-12 at 12.08.57 AM.png"/>
                    <pic:cNvPicPr/>
                  </pic:nvPicPr>
                  <pic:blipFill>
                    <a:blip r:embed="rId6">
                      <a:extLst>
                        <a:ext uri="{28A0092B-C50C-407E-A947-70E740481C1C}">
                          <a14:useLocalDpi xmlns:a14="http://schemas.microsoft.com/office/drawing/2010/main" val="0"/>
                        </a:ext>
                      </a:extLst>
                    </a:blip>
                    <a:stretch>
                      <a:fillRect/>
                    </a:stretch>
                  </pic:blipFill>
                  <pic:spPr>
                    <a:xfrm>
                      <a:off x="0" y="0"/>
                      <a:ext cx="1945733" cy="1994377"/>
                    </a:xfrm>
                    <a:prstGeom prst="rect">
                      <a:avLst/>
                    </a:prstGeom>
                  </pic:spPr>
                </pic:pic>
              </a:graphicData>
            </a:graphic>
            <wp14:sizeRelH relativeFrom="page">
              <wp14:pctWidth>0</wp14:pctWidth>
            </wp14:sizeRelH>
            <wp14:sizeRelV relativeFrom="page">
              <wp14:pctHeight>0</wp14:pctHeight>
            </wp14:sizeRelV>
          </wp:anchor>
        </w:drawing>
      </w:r>
      <w:r>
        <w:tab/>
      </w:r>
    </w:p>
    <w:p w14:paraId="5FF71033" w14:textId="77777777" w:rsidR="00C55AF9" w:rsidRDefault="00C55AF9" w:rsidP="00C55AF9">
      <w:pPr>
        <w:rPr>
          <w:rFonts w:ascii="Times New Roman" w:hAnsi="Times New Roman" w:cs="Times New Roman"/>
        </w:rPr>
      </w:pPr>
      <w:r>
        <w:rPr>
          <w:rFonts w:ascii="Times New Roman" w:hAnsi="Times New Roman" w:cs="Times New Roman"/>
        </w:rPr>
        <w:t xml:space="preserve">Patient Name: </w:t>
      </w:r>
      <w:r w:rsidRPr="00C55AF9">
        <w:rPr>
          <w:rFonts w:ascii="Times New Roman" w:hAnsi="Times New Roman" w:cs="Times New Roman"/>
        </w:rPr>
        <w:t>__________________</w:t>
      </w:r>
      <w:r>
        <w:rPr>
          <w:rFonts w:ascii="Times New Roman" w:hAnsi="Times New Roman" w:cs="Times New Roman"/>
        </w:rPr>
        <w:t xml:space="preserve">_________________________ Date: </w:t>
      </w:r>
      <w:bookmarkStart w:id="0" w:name="_GoBack"/>
      <w:bookmarkEnd w:id="0"/>
      <w:r w:rsidRPr="00C55AF9">
        <w:rPr>
          <w:rFonts w:ascii="Times New Roman" w:hAnsi="Times New Roman" w:cs="Times New Roman"/>
        </w:rPr>
        <w:t xml:space="preserve">_________________ </w:t>
      </w:r>
    </w:p>
    <w:p w14:paraId="243560BA" w14:textId="77777777" w:rsidR="00C55AF9" w:rsidRPr="00C55AF9" w:rsidRDefault="00C55AF9" w:rsidP="00C55AF9">
      <w:pPr>
        <w:rPr>
          <w:rFonts w:ascii="Times New Roman" w:hAnsi="Times New Roman" w:cs="Times New Roman"/>
        </w:rPr>
      </w:pPr>
    </w:p>
    <w:p w14:paraId="2ECC7E23" w14:textId="77777777" w:rsidR="00C55AF9" w:rsidRDefault="00C55AF9" w:rsidP="00C55AF9">
      <w:pPr>
        <w:jc w:val="center"/>
        <w:rPr>
          <w:rFonts w:ascii="Times New Roman" w:hAnsi="Times New Roman" w:cs="Times New Roman"/>
          <w:b/>
        </w:rPr>
      </w:pPr>
      <w:r w:rsidRPr="00C55AF9">
        <w:rPr>
          <w:rFonts w:ascii="Times New Roman" w:hAnsi="Times New Roman" w:cs="Times New Roman"/>
          <w:b/>
        </w:rPr>
        <w:t>INFORMED CONSENT FOR LATISSE™ TREATMENT</w:t>
      </w:r>
    </w:p>
    <w:p w14:paraId="760FD1E3" w14:textId="77777777" w:rsidR="00C55AF9" w:rsidRDefault="00C55AF9" w:rsidP="00C55AF9">
      <w:pPr>
        <w:jc w:val="center"/>
        <w:rPr>
          <w:rFonts w:ascii="Times New Roman" w:hAnsi="Times New Roman" w:cs="Times New Roman"/>
        </w:rPr>
      </w:pPr>
      <w:r w:rsidRPr="00C55AF9">
        <w:rPr>
          <w:rFonts w:ascii="Times New Roman" w:hAnsi="Times New Roman" w:cs="Times New Roman"/>
        </w:rPr>
        <w:t>(TREATMENT FOR HYPOTRICHOSIS)</w:t>
      </w:r>
    </w:p>
    <w:p w14:paraId="57F3F51D" w14:textId="77777777" w:rsidR="00C55AF9" w:rsidRPr="00C55AF9" w:rsidRDefault="00C55AF9" w:rsidP="00C55AF9">
      <w:pPr>
        <w:jc w:val="center"/>
        <w:rPr>
          <w:rFonts w:ascii="Times New Roman" w:hAnsi="Times New Roman" w:cs="Times New Roman"/>
        </w:rPr>
      </w:pPr>
    </w:p>
    <w:p w14:paraId="450F38EB" w14:textId="77777777" w:rsidR="00C55AF9" w:rsidRDefault="00C55AF9" w:rsidP="00C55AF9">
      <w:pPr>
        <w:rPr>
          <w:rFonts w:ascii="Times New Roman" w:hAnsi="Times New Roman" w:cs="Times New Roman"/>
        </w:rPr>
      </w:pPr>
      <w:r w:rsidRPr="00C55AF9">
        <w:rPr>
          <w:rFonts w:ascii="Times New Roman" w:hAnsi="Times New Roman" w:cs="Times New Roman"/>
        </w:rPr>
        <w:t>WHAT ARE THE INDICATIONS FOR LATISSE™ TREATMENT?</w:t>
      </w:r>
    </w:p>
    <w:p w14:paraId="740771F9" w14:textId="77777777" w:rsidR="00C55AF9" w:rsidRPr="00C55AF9" w:rsidRDefault="00C55AF9" w:rsidP="00C55AF9">
      <w:pPr>
        <w:rPr>
          <w:rFonts w:ascii="Times New Roman" w:hAnsi="Times New Roman" w:cs="Times New Roman"/>
        </w:rPr>
      </w:pPr>
    </w:p>
    <w:p w14:paraId="5CAC5F28" w14:textId="77777777" w:rsidR="00C55AF9" w:rsidRDefault="00C55AF9" w:rsidP="00C55AF9">
      <w:pPr>
        <w:jc w:val="both"/>
        <w:rPr>
          <w:rFonts w:ascii="Times New Roman" w:hAnsi="Times New Roman" w:cs="Times New Roman"/>
        </w:rPr>
      </w:pP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is the brand name for </w:t>
      </w:r>
      <w:proofErr w:type="spellStart"/>
      <w:r w:rsidRPr="00C55AF9">
        <w:rPr>
          <w:rFonts w:ascii="Times New Roman" w:hAnsi="Times New Roman" w:cs="Times New Roman"/>
        </w:rPr>
        <w:t>bimatoprost</w:t>
      </w:r>
      <w:proofErr w:type="spellEnd"/>
      <w:r w:rsidRPr="00C55AF9">
        <w:rPr>
          <w:rFonts w:ascii="Times New Roman" w:hAnsi="Times New Roman" w:cs="Times New Roman"/>
        </w:rPr>
        <w:t xml:space="preserve">, a sister medication already FDA approved for the treatment of glaucoma known as </w:t>
      </w:r>
      <w:proofErr w:type="spellStart"/>
      <w:r w:rsidRPr="00C55AF9">
        <w:rPr>
          <w:rFonts w:ascii="Times New Roman" w:hAnsi="Times New Roman" w:cs="Times New Roman"/>
        </w:rPr>
        <w:t>Lumigan</w:t>
      </w:r>
      <w:proofErr w:type="spellEnd"/>
      <w:proofErr w:type="gramStart"/>
      <w:r w:rsidRPr="00C55AF9">
        <w:rPr>
          <w:rFonts w:ascii="Times New Roman" w:hAnsi="Times New Roman" w:cs="Times New Roman"/>
        </w:rPr>
        <w:t>® .</w:t>
      </w:r>
      <w:proofErr w:type="gramEnd"/>
      <w:r w:rsidRPr="00C55AF9">
        <w:rPr>
          <w:rFonts w:ascii="Times New Roman" w:hAnsi="Times New Roman" w:cs="Times New Roman"/>
        </w:rPr>
        <w:t xml:space="preserve"> </w:t>
      </w:r>
      <w:proofErr w:type="spellStart"/>
      <w:r w:rsidRPr="00C55AF9">
        <w:rPr>
          <w:rFonts w:ascii="Times New Roman" w:hAnsi="Times New Roman" w:cs="Times New Roman"/>
        </w:rPr>
        <w:t>LatisseTM</w:t>
      </w:r>
      <w:proofErr w:type="spellEnd"/>
      <w:r w:rsidRPr="00C55AF9">
        <w:rPr>
          <w:rFonts w:ascii="Times New Roman" w:hAnsi="Times New Roman" w:cs="Times New Roman"/>
        </w:rPr>
        <w:t xml:space="preserve"> is FDA approved for the treatment of </w:t>
      </w:r>
      <w:proofErr w:type="spellStart"/>
      <w:r w:rsidRPr="00C55AF9">
        <w:rPr>
          <w:rFonts w:ascii="Times New Roman" w:hAnsi="Times New Roman" w:cs="Times New Roman"/>
        </w:rPr>
        <w:t>hypotrichosis</w:t>
      </w:r>
      <w:proofErr w:type="spellEnd"/>
      <w:r w:rsidRPr="00C55AF9">
        <w:rPr>
          <w:rFonts w:ascii="Times New Roman" w:hAnsi="Times New Roman" w:cs="Times New Roman"/>
        </w:rPr>
        <w:t xml:space="preserve"> of the eyelashes by making them grow longer, thicker and darker. </w:t>
      </w:r>
      <w:proofErr w:type="spellStart"/>
      <w:r w:rsidRPr="00C55AF9">
        <w:rPr>
          <w:rFonts w:ascii="Times New Roman" w:hAnsi="Times New Roman" w:cs="Times New Roman"/>
        </w:rPr>
        <w:t>Hypotrichosis</w:t>
      </w:r>
      <w:proofErr w:type="spellEnd"/>
      <w:r w:rsidRPr="00C55AF9">
        <w:rPr>
          <w:rFonts w:ascii="Times New Roman" w:hAnsi="Times New Roman" w:cs="Times New Roman"/>
        </w:rPr>
        <w:t xml:space="preserve"> is a medical term for short or missing lashes. It is frequently seen in men and women as they approach middle age. </w:t>
      </w:r>
      <w:proofErr w:type="spellStart"/>
      <w:r w:rsidRPr="00C55AF9">
        <w:rPr>
          <w:rFonts w:ascii="Times New Roman" w:hAnsi="Times New Roman" w:cs="Times New Roman"/>
        </w:rPr>
        <w:t>Latisse</w:t>
      </w:r>
      <w:proofErr w:type="spellEnd"/>
      <w:r w:rsidRPr="00C55AF9">
        <w:rPr>
          <w:rFonts w:ascii="Times New Roman" w:hAnsi="Times New Roman" w:cs="Times New Roman"/>
        </w:rPr>
        <w:t>™ is believed to affect the growth (</w:t>
      </w:r>
      <w:proofErr w:type="spellStart"/>
      <w:r w:rsidRPr="00C55AF9">
        <w:rPr>
          <w:rFonts w:ascii="Times New Roman" w:hAnsi="Times New Roman" w:cs="Times New Roman"/>
        </w:rPr>
        <w:t>anagen</w:t>
      </w:r>
      <w:proofErr w:type="spellEnd"/>
      <w:r w:rsidRPr="00C55AF9">
        <w:rPr>
          <w:rFonts w:ascii="Times New Roman" w:hAnsi="Times New Roman" w:cs="Times New Roman"/>
        </w:rPr>
        <w:t xml:space="preserve">) phase of the eyelash hair cycle by increasing the length of the growth phase and increasing the number of hairs along the eyelid margin. The onset of action is gradual with most users seeing a significant improvement in the length and number of lashes by 2 months. If </w:t>
      </w:r>
      <w:proofErr w:type="spellStart"/>
      <w:r w:rsidRPr="00C55AF9">
        <w:rPr>
          <w:rFonts w:ascii="Times New Roman" w:hAnsi="Times New Roman" w:cs="Times New Roman"/>
        </w:rPr>
        <w:t>Latisse</w:t>
      </w:r>
      <w:proofErr w:type="spellEnd"/>
      <w:r w:rsidRPr="00C55AF9">
        <w:rPr>
          <w:rFonts w:ascii="Times New Roman" w:hAnsi="Times New Roman" w:cs="Times New Roman"/>
        </w:rPr>
        <w:t>™ is discontinued the eyelashes and eyelids will return to their previous appearance over several weeks to months.</w:t>
      </w:r>
    </w:p>
    <w:p w14:paraId="5BCB6B8E" w14:textId="77777777" w:rsidR="00C55AF9" w:rsidRPr="00C55AF9" w:rsidRDefault="00C55AF9" w:rsidP="00C55AF9">
      <w:pPr>
        <w:ind w:firstLine="720"/>
        <w:jc w:val="both"/>
        <w:rPr>
          <w:rFonts w:ascii="Times New Roman" w:hAnsi="Times New Roman" w:cs="Times New Roman"/>
        </w:rPr>
      </w:pPr>
    </w:p>
    <w:p w14:paraId="25EA0140"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ALTERNATIVES </w:t>
      </w:r>
    </w:p>
    <w:p w14:paraId="1D3EC5D9" w14:textId="77777777" w:rsidR="00C55AF9" w:rsidRPr="00C55AF9" w:rsidRDefault="00C55AF9" w:rsidP="00C55AF9">
      <w:pPr>
        <w:rPr>
          <w:rFonts w:ascii="Times New Roman" w:hAnsi="Times New Roman" w:cs="Times New Roman"/>
        </w:rPr>
      </w:pPr>
    </w:p>
    <w:p w14:paraId="0C38E842"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There are no FDA approved alternatives. You may decide that you do not want to use </w:t>
      </w:r>
      <w:proofErr w:type="spellStart"/>
      <w:r w:rsidRPr="00C55AF9">
        <w:rPr>
          <w:rFonts w:ascii="Times New Roman" w:hAnsi="Times New Roman" w:cs="Times New Roman"/>
        </w:rPr>
        <w:t>Latisse</w:t>
      </w:r>
      <w:proofErr w:type="spellEnd"/>
      <w:r w:rsidRPr="00C55AF9">
        <w:rPr>
          <w:rFonts w:ascii="Times New Roman" w:hAnsi="Times New Roman" w:cs="Times New Roman"/>
        </w:rPr>
        <w:t>™ now and are willing to live with short or missing eyelashes.</w:t>
      </w:r>
    </w:p>
    <w:p w14:paraId="7E32D7F5" w14:textId="77777777" w:rsidR="00C55AF9" w:rsidRPr="00C55AF9" w:rsidRDefault="00C55AF9" w:rsidP="00C55AF9">
      <w:pPr>
        <w:rPr>
          <w:rFonts w:ascii="Times New Roman" w:hAnsi="Times New Roman" w:cs="Times New Roman"/>
        </w:rPr>
      </w:pPr>
    </w:p>
    <w:p w14:paraId="7F93C3BE"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WHAT ARE THE RISKS and POSSIBLE SIDE EFFECTS OF USING LATISSE™? </w:t>
      </w:r>
    </w:p>
    <w:p w14:paraId="62C94609" w14:textId="77777777" w:rsidR="00C55AF9" w:rsidRPr="00C55AF9" w:rsidRDefault="00C55AF9" w:rsidP="00C55AF9">
      <w:pPr>
        <w:rPr>
          <w:rFonts w:ascii="Times New Roman" w:hAnsi="Times New Roman" w:cs="Times New Roman"/>
        </w:rPr>
      </w:pPr>
    </w:p>
    <w:p w14:paraId="5E90A467" w14:textId="77777777" w:rsidR="00C55AF9" w:rsidRPr="00C55AF9" w:rsidRDefault="00C55AF9" w:rsidP="00C55AF9">
      <w:pPr>
        <w:rPr>
          <w:rFonts w:ascii="Times New Roman" w:hAnsi="Times New Roman" w:cs="Times New Roman"/>
        </w:rPr>
      </w:pPr>
      <w:r w:rsidRPr="00C55AF9">
        <w:rPr>
          <w:rFonts w:ascii="Times New Roman" w:hAnsi="Times New Roman" w:cs="Times New Roman"/>
        </w:rPr>
        <w:t xml:space="preserve">1. The following side effects are the most frequently reported, but occur in less than 4% of users (i.e. 4 out of 100 users): </w:t>
      </w:r>
    </w:p>
    <w:p w14:paraId="6DFFFB27" w14:textId="77777777" w:rsidR="00C55AF9" w:rsidRPr="00C55AF9" w:rsidRDefault="00C55AF9" w:rsidP="00C55AF9">
      <w:pPr>
        <w:ind w:firstLine="720"/>
        <w:rPr>
          <w:rFonts w:ascii="Times New Roman" w:hAnsi="Times New Roman" w:cs="Times New Roman"/>
        </w:rPr>
      </w:pPr>
      <w:r w:rsidRPr="00C55AF9">
        <w:rPr>
          <w:rFonts w:ascii="Times New Roman" w:hAnsi="Times New Roman" w:cs="Times New Roman"/>
        </w:rPr>
        <w:t xml:space="preserve">a. Eye irritation and itching </w:t>
      </w:r>
    </w:p>
    <w:p w14:paraId="1052EB0D" w14:textId="77777777" w:rsidR="00C55AF9" w:rsidRPr="00C55AF9" w:rsidRDefault="00C55AF9" w:rsidP="00C55AF9">
      <w:pPr>
        <w:ind w:firstLine="720"/>
        <w:rPr>
          <w:rFonts w:ascii="Times New Roman" w:hAnsi="Times New Roman" w:cs="Times New Roman"/>
        </w:rPr>
      </w:pPr>
      <w:r w:rsidRPr="00C55AF9">
        <w:rPr>
          <w:rFonts w:ascii="Times New Roman" w:hAnsi="Times New Roman" w:cs="Times New Roman"/>
        </w:rPr>
        <w:t xml:space="preserve">b. Conjunctival hyperemia or red eye (redness of the white, moist covering of the eyeball) </w:t>
      </w:r>
    </w:p>
    <w:p w14:paraId="58100A24" w14:textId="77777777" w:rsidR="00C55AF9" w:rsidRPr="00C55AF9" w:rsidRDefault="00C55AF9" w:rsidP="00C55AF9">
      <w:pPr>
        <w:ind w:firstLine="720"/>
        <w:rPr>
          <w:rFonts w:ascii="Times New Roman" w:hAnsi="Times New Roman" w:cs="Times New Roman"/>
        </w:rPr>
      </w:pPr>
      <w:r w:rsidRPr="00C55AF9">
        <w:rPr>
          <w:rFonts w:ascii="Times New Roman" w:hAnsi="Times New Roman" w:cs="Times New Roman"/>
        </w:rPr>
        <w:t xml:space="preserve">c. Dry eye symptoms </w:t>
      </w:r>
    </w:p>
    <w:p w14:paraId="7A61FEA9" w14:textId="77777777" w:rsidR="00C55AF9" w:rsidRDefault="00C55AF9" w:rsidP="00C55AF9">
      <w:pPr>
        <w:ind w:firstLine="720"/>
        <w:rPr>
          <w:rFonts w:ascii="Times New Roman" w:hAnsi="Times New Roman" w:cs="Times New Roman"/>
        </w:rPr>
      </w:pPr>
      <w:r w:rsidRPr="00C55AF9">
        <w:rPr>
          <w:rFonts w:ascii="Times New Roman" w:hAnsi="Times New Roman" w:cs="Times New Roman"/>
        </w:rPr>
        <w:t xml:space="preserve">d. Eyelid redness </w:t>
      </w:r>
    </w:p>
    <w:p w14:paraId="1C7395B4" w14:textId="77777777" w:rsidR="00C55AF9" w:rsidRPr="00C55AF9" w:rsidRDefault="00C55AF9" w:rsidP="00C55AF9">
      <w:pPr>
        <w:ind w:firstLine="720"/>
        <w:rPr>
          <w:rFonts w:ascii="Times New Roman" w:hAnsi="Times New Roman" w:cs="Times New Roman"/>
        </w:rPr>
      </w:pPr>
    </w:p>
    <w:p w14:paraId="1942DB0E"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2. Although rare,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has the potential to permanently increase the brown pigmentation of the iris (colored part of the eyeball, inside the eye). </w:t>
      </w:r>
    </w:p>
    <w:p w14:paraId="34DA788F" w14:textId="77777777" w:rsidR="00C55AF9" w:rsidRPr="00C55AF9" w:rsidRDefault="00C55AF9" w:rsidP="00C55AF9">
      <w:pPr>
        <w:rPr>
          <w:rFonts w:ascii="Times New Roman" w:hAnsi="Times New Roman" w:cs="Times New Roman"/>
        </w:rPr>
      </w:pPr>
    </w:p>
    <w:p w14:paraId="3C4FE2F0" w14:textId="77777777" w:rsidR="00C55AF9" w:rsidRPr="00C55AF9" w:rsidRDefault="00C55AF9" w:rsidP="00C55AF9">
      <w:pPr>
        <w:rPr>
          <w:rFonts w:ascii="Times New Roman" w:hAnsi="Times New Roman" w:cs="Times New Roman"/>
        </w:rPr>
      </w:pPr>
      <w:r w:rsidRPr="00C55AF9">
        <w:rPr>
          <w:rFonts w:ascii="Times New Roman" w:hAnsi="Times New Roman" w:cs="Times New Roman"/>
        </w:rPr>
        <w:t xml:space="preserve">3.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may cause hyperpigmentation or darkening of the eyelid skin which may or may not be reversible upon discontinuation of the treatment. </w:t>
      </w:r>
    </w:p>
    <w:p w14:paraId="5FC1D49F" w14:textId="77777777" w:rsidR="00C55AF9" w:rsidRPr="00C55AF9" w:rsidRDefault="00C55AF9" w:rsidP="00C55AF9">
      <w:pPr>
        <w:rPr>
          <w:rFonts w:ascii="Times New Roman" w:hAnsi="Times New Roman" w:cs="Times New Roman"/>
        </w:rPr>
      </w:pPr>
      <w:r w:rsidRPr="00C55AF9">
        <w:rPr>
          <w:rFonts w:ascii="Times New Roman" w:hAnsi="Times New Roman" w:cs="Times New Roman"/>
        </w:rPr>
        <w:lastRenderedPageBreak/>
        <w:t xml:space="preserve">4.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may lower intraocular pressure (IOP) or pressure inside the eye; however, the magnitude of this reduction is usually not a cause for concern. </w:t>
      </w:r>
    </w:p>
    <w:p w14:paraId="2A06C3E3" w14:textId="77777777" w:rsidR="00C55AF9" w:rsidRPr="00C55AF9" w:rsidRDefault="00C55AF9" w:rsidP="00C55AF9">
      <w:pPr>
        <w:ind w:firstLine="720"/>
        <w:rPr>
          <w:rFonts w:ascii="Times New Roman" w:hAnsi="Times New Roman" w:cs="Times New Roman"/>
        </w:rPr>
      </w:pPr>
      <w:r w:rsidRPr="00C55AF9">
        <w:rPr>
          <w:rFonts w:ascii="Times New Roman" w:hAnsi="Times New Roman" w:cs="Times New Roman"/>
        </w:rPr>
        <w:t xml:space="preserve">a. If you have a history of abnormal eye pressures or glaucoma you should only use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under the close supervision of your ophthalmologist. </w:t>
      </w:r>
    </w:p>
    <w:p w14:paraId="6095930F" w14:textId="77777777" w:rsidR="00C55AF9" w:rsidRPr="00C55AF9" w:rsidRDefault="00C55AF9" w:rsidP="00C55AF9">
      <w:pPr>
        <w:ind w:firstLine="720"/>
        <w:rPr>
          <w:rFonts w:ascii="Times New Roman" w:hAnsi="Times New Roman" w:cs="Times New Roman"/>
        </w:rPr>
      </w:pPr>
      <w:r w:rsidRPr="00C55AF9">
        <w:rPr>
          <w:rFonts w:ascii="Times New Roman" w:hAnsi="Times New Roman" w:cs="Times New Roman"/>
        </w:rPr>
        <w:t xml:space="preserve">b. Inform anyone conducting an eye pressure examination that you are using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w:t>
      </w:r>
    </w:p>
    <w:p w14:paraId="65379E1C" w14:textId="77777777" w:rsidR="00C55AF9" w:rsidRPr="00C55AF9" w:rsidRDefault="00C55AF9" w:rsidP="00C55AF9">
      <w:pPr>
        <w:rPr>
          <w:rFonts w:ascii="Times New Roman" w:hAnsi="Times New Roman" w:cs="Times New Roman"/>
        </w:rPr>
      </w:pPr>
    </w:p>
    <w:p w14:paraId="21B97516"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5. You should inform your ophthalmologist that you are using </w:t>
      </w:r>
      <w:proofErr w:type="spellStart"/>
      <w:r w:rsidRPr="00C55AF9">
        <w:rPr>
          <w:rFonts w:ascii="Times New Roman" w:hAnsi="Times New Roman" w:cs="Times New Roman"/>
        </w:rPr>
        <w:t>Latisse</w:t>
      </w:r>
      <w:proofErr w:type="spellEnd"/>
      <w:r w:rsidRPr="00C55AF9">
        <w:rPr>
          <w:rFonts w:ascii="Times New Roman" w:hAnsi="Times New Roman" w:cs="Times New Roman"/>
        </w:rPr>
        <w:t>™ if eye surgery is planned.</w:t>
      </w:r>
    </w:p>
    <w:p w14:paraId="62CD8975" w14:textId="77777777" w:rsidR="00C55AF9" w:rsidRPr="00C55AF9" w:rsidRDefault="00C55AF9" w:rsidP="00C55AF9">
      <w:pPr>
        <w:rPr>
          <w:rFonts w:ascii="Times New Roman" w:hAnsi="Times New Roman" w:cs="Times New Roman"/>
        </w:rPr>
      </w:pPr>
    </w:p>
    <w:p w14:paraId="021F3DC0"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6. Do not use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if you are allergic or hypersensitive to </w:t>
      </w:r>
      <w:proofErr w:type="spellStart"/>
      <w:r w:rsidRPr="00C55AF9">
        <w:rPr>
          <w:rFonts w:ascii="Times New Roman" w:hAnsi="Times New Roman" w:cs="Times New Roman"/>
        </w:rPr>
        <w:t>bimatoprost</w:t>
      </w:r>
      <w:proofErr w:type="spellEnd"/>
      <w:r w:rsidRPr="00C55AF9">
        <w:rPr>
          <w:rFonts w:ascii="Times New Roman" w:hAnsi="Times New Roman" w:cs="Times New Roman"/>
        </w:rPr>
        <w:t xml:space="preserve"> (</w:t>
      </w:r>
      <w:proofErr w:type="spellStart"/>
      <w:proofErr w:type="gramStart"/>
      <w:r w:rsidRPr="00C55AF9">
        <w:rPr>
          <w:rFonts w:ascii="Times New Roman" w:hAnsi="Times New Roman" w:cs="Times New Roman"/>
        </w:rPr>
        <w:t>LumiganR</w:t>
      </w:r>
      <w:proofErr w:type="spellEnd"/>
      <w:r w:rsidRPr="00C55AF9">
        <w:rPr>
          <w:rFonts w:ascii="Times New Roman" w:hAnsi="Times New Roman" w:cs="Times New Roman"/>
        </w:rPr>
        <w:t xml:space="preserve"> )</w:t>
      </w:r>
      <w:proofErr w:type="gramEnd"/>
      <w:r w:rsidRPr="00C55AF9">
        <w:rPr>
          <w:rFonts w:ascii="Times New Roman" w:hAnsi="Times New Roman" w:cs="Times New Roman"/>
        </w:rPr>
        <w:t xml:space="preserve"> or any other ingredient in this product. </w:t>
      </w:r>
    </w:p>
    <w:p w14:paraId="0390A5FA" w14:textId="77777777" w:rsidR="00C55AF9" w:rsidRPr="00C55AF9" w:rsidRDefault="00C55AF9" w:rsidP="00C55AF9">
      <w:pPr>
        <w:rPr>
          <w:rFonts w:ascii="Times New Roman" w:hAnsi="Times New Roman" w:cs="Times New Roman"/>
        </w:rPr>
      </w:pPr>
    </w:p>
    <w:p w14:paraId="5F3C1647"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7.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is intended for use on the skin at the base of the eyelashes of the UPPER eyelids only. </w:t>
      </w:r>
    </w:p>
    <w:p w14:paraId="1F2F83F1" w14:textId="77777777" w:rsidR="00C55AF9" w:rsidRPr="00C55AF9" w:rsidRDefault="00C55AF9" w:rsidP="00C55AF9">
      <w:pPr>
        <w:rPr>
          <w:rFonts w:ascii="Times New Roman" w:hAnsi="Times New Roman" w:cs="Times New Roman"/>
        </w:rPr>
      </w:pPr>
    </w:p>
    <w:p w14:paraId="7CE57D27"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8. DO NOT APPLY to the lower eyelids as this will increase the chance of side effects such as hyperpigmentation or darkening of the eyelid skin. </w:t>
      </w:r>
    </w:p>
    <w:p w14:paraId="0AFF41C0" w14:textId="77777777" w:rsidR="00C55AF9" w:rsidRPr="00C55AF9" w:rsidRDefault="00C55AF9" w:rsidP="00C55AF9">
      <w:pPr>
        <w:rPr>
          <w:rFonts w:ascii="Times New Roman" w:hAnsi="Times New Roman" w:cs="Times New Roman"/>
        </w:rPr>
      </w:pPr>
    </w:p>
    <w:p w14:paraId="7D8A0A89"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9. You should discontinue use of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and call your physician immediately if you develop </w:t>
      </w:r>
    </w:p>
    <w:p w14:paraId="33C314EB" w14:textId="77777777" w:rsidR="00C55AF9" w:rsidRDefault="00C55AF9" w:rsidP="00C55AF9">
      <w:pPr>
        <w:rPr>
          <w:rFonts w:ascii="Times New Roman" w:hAnsi="Times New Roman" w:cs="Times New Roman"/>
        </w:rPr>
      </w:pPr>
      <w:r w:rsidRPr="00C55AF9">
        <w:rPr>
          <w:rFonts w:ascii="Times New Roman" w:hAnsi="Times New Roman" w:cs="Times New Roman"/>
        </w:rPr>
        <w:t>an eye infection, sudden decrease in vision, suffer eye trauma, or develop eye or eyelid reactions.</w:t>
      </w:r>
    </w:p>
    <w:p w14:paraId="5E064B9E" w14:textId="77777777" w:rsidR="00C55AF9" w:rsidRPr="00C55AF9" w:rsidRDefault="00C55AF9" w:rsidP="00C55AF9">
      <w:pPr>
        <w:rPr>
          <w:rFonts w:ascii="Times New Roman" w:hAnsi="Times New Roman" w:cs="Times New Roman"/>
        </w:rPr>
      </w:pPr>
    </w:p>
    <w:p w14:paraId="328FDAD8"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WHAT ARE THE CONTRAINDICATIONS OF USING LATISSE™? </w:t>
      </w:r>
    </w:p>
    <w:p w14:paraId="53CB6044" w14:textId="77777777" w:rsidR="00C55AF9" w:rsidRPr="00C55AF9" w:rsidRDefault="00C55AF9" w:rsidP="00C55AF9">
      <w:pPr>
        <w:jc w:val="both"/>
        <w:rPr>
          <w:rFonts w:ascii="Times New Roman" w:hAnsi="Times New Roman" w:cs="Times New Roman"/>
        </w:rPr>
      </w:pPr>
    </w:p>
    <w:p w14:paraId="3C38FBB4" w14:textId="77777777" w:rsidR="00C55AF9" w:rsidRDefault="00C55AF9" w:rsidP="00C55AF9">
      <w:pPr>
        <w:jc w:val="both"/>
        <w:rPr>
          <w:rFonts w:ascii="Times New Roman" w:hAnsi="Times New Roman" w:cs="Times New Roman"/>
        </w:rPr>
      </w:pPr>
      <w:r w:rsidRPr="00C55AF9">
        <w:rPr>
          <w:rFonts w:ascii="Times New Roman" w:hAnsi="Times New Roman" w:cs="Times New Roman"/>
        </w:rPr>
        <w:t xml:space="preserve">You should NOT use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if: you are allergic or hypersensitive to </w:t>
      </w:r>
      <w:proofErr w:type="spellStart"/>
      <w:r w:rsidRPr="00C55AF9">
        <w:rPr>
          <w:rFonts w:ascii="Times New Roman" w:hAnsi="Times New Roman" w:cs="Times New Roman"/>
        </w:rPr>
        <w:t>bimatoprost</w:t>
      </w:r>
      <w:proofErr w:type="spellEnd"/>
      <w:r w:rsidRPr="00C55AF9">
        <w:rPr>
          <w:rFonts w:ascii="Times New Roman" w:hAnsi="Times New Roman" w:cs="Times New Roman"/>
        </w:rPr>
        <w:t xml:space="preserve"> (</w:t>
      </w:r>
      <w:proofErr w:type="spellStart"/>
      <w:proofErr w:type="gramStart"/>
      <w:r w:rsidRPr="00C55AF9">
        <w:rPr>
          <w:rFonts w:ascii="Times New Roman" w:hAnsi="Times New Roman" w:cs="Times New Roman"/>
        </w:rPr>
        <w:t>LumiganR</w:t>
      </w:r>
      <w:proofErr w:type="spellEnd"/>
      <w:r w:rsidRPr="00C55AF9">
        <w:rPr>
          <w:rFonts w:ascii="Times New Roman" w:hAnsi="Times New Roman" w:cs="Times New Roman"/>
        </w:rPr>
        <w:t xml:space="preserve"> )</w:t>
      </w:r>
      <w:proofErr w:type="gramEnd"/>
      <w:r w:rsidRPr="00C55AF9">
        <w:rPr>
          <w:rFonts w:ascii="Times New Roman" w:hAnsi="Times New Roman" w:cs="Times New Roman"/>
        </w:rPr>
        <w:t xml:space="preserve"> or any other ingredient in this product; are about to undergo cataract or other eye procedures, have an intraocular inflammation (uveitis), have risk factors for macular edema, have an eye infection, or are being treated for glaucoma with eye drops, unless cleared by your treating ophthalmologist. </w:t>
      </w:r>
    </w:p>
    <w:p w14:paraId="711CEA8D" w14:textId="77777777" w:rsidR="00C55AF9" w:rsidRPr="00C55AF9" w:rsidRDefault="00C55AF9" w:rsidP="00C55AF9">
      <w:pPr>
        <w:rPr>
          <w:rFonts w:ascii="Times New Roman" w:hAnsi="Times New Roman" w:cs="Times New Roman"/>
        </w:rPr>
      </w:pPr>
    </w:p>
    <w:p w14:paraId="7D5F0BF8" w14:textId="77777777" w:rsidR="00C55AF9" w:rsidRDefault="00C55AF9" w:rsidP="00C55AF9">
      <w:pPr>
        <w:rPr>
          <w:rFonts w:ascii="Times New Roman" w:hAnsi="Times New Roman" w:cs="Times New Roman"/>
        </w:rPr>
      </w:pPr>
      <w:r w:rsidRPr="00C55AF9">
        <w:rPr>
          <w:rFonts w:ascii="Times New Roman" w:hAnsi="Times New Roman" w:cs="Times New Roman"/>
        </w:rPr>
        <w:t>LATISSE™ is not approved for people under the age of 18.</w:t>
      </w:r>
    </w:p>
    <w:p w14:paraId="425B26E6" w14:textId="77777777" w:rsidR="00C55AF9" w:rsidRPr="00C55AF9" w:rsidRDefault="00C55AF9" w:rsidP="00C55AF9">
      <w:pPr>
        <w:rPr>
          <w:rFonts w:ascii="Times New Roman" w:hAnsi="Times New Roman" w:cs="Times New Roman"/>
        </w:rPr>
      </w:pPr>
    </w:p>
    <w:p w14:paraId="3DF01E7F" w14:textId="77777777" w:rsidR="00C55AF9" w:rsidRDefault="00C55AF9" w:rsidP="00C55AF9">
      <w:pPr>
        <w:rPr>
          <w:rFonts w:ascii="Times New Roman" w:hAnsi="Times New Roman" w:cs="Times New Roman"/>
        </w:rPr>
      </w:pPr>
      <w:r w:rsidRPr="00C55AF9">
        <w:rPr>
          <w:rFonts w:ascii="Times New Roman" w:hAnsi="Times New Roman" w:cs="Times New Roman"/>
        </w:rPr>
        <w:t>PATIENT’S ACCEPTANCE OF RISKS</w:t>
      </w:r>
    </w:p>
    <w:p w14:paraId="3FCEB8EA" w14:textId="77777777" w:rsidR="00C55AF9" w:rsidRPr="00C55AF9" w:rsidRDefault="00C55AF9" w:rsidP="00C55AF9">
      <w:pPr>
        <w:rPr>
          <w:rFonts w:ascii="Times New Roman" w:hAnsi="Times New Roman" w:cs="Times New Roman"/>
        </w:rPr>
      </w:pPr>
    </w:p>
    <w:p w14:paraId="7898CD7C" w14:textId="77777777" w:rsidR="00C55AF9" w:rsidRDefault="00C55AF9" w:rsidP="00C55AF9">
      <w:pPr>
        <w:rPr>
          <w:rFonts w:ascii="Times New Roman" w:hAnsi="Times New Roman" w:cs="Times New Roman"/>
        </w:rPr>
      </w:pPr>
      <w:r w:rsidRPr="00C55AF9">
        <w:rPr>
          <w:rFonts w:ascii="Times New Roman" w:hAnsi="Times New Roman" w:cs="Times New Roman"/>
        </w:rPr>
        <w:t xml:space="preserve">I have read the above information and have discussed it with my physician. I understand that it is impossible for the physician to inform me of every possible complication that may occur. My physician has told me that results cannot be guaranteed. By signing below, I agree that my physician has answered all of my questions and I give informed consent to proceed with </w:t>
      </w:r>
      <w:proofErr w:type="spellStart"/>
      <w:r w:rsidRPr="00C55AF9">
        <w:rPr>
          <w:rFonts w:ascii="Times New Roman" w:hAnsi="Times New Roman" w:cs="Times New Roman"/>
        </w:rPr>
        <w:t>Latisse</w:t>
      </w:r>
      <w:proofErr w:type="spellEnd"/>
      <w:r w:rsidRPr="00C55AF9">
        <w:rPr>
          <w:rFonts w:ascii="Times New Roman" w:hAnsi="Times New Roman" w:cs="Times New Roman"/>
        </w:rPr>
        <w:t xml:space="preserve">™ treatment. </w:t>
      </w:r>
    </w:p>
    <w:p w14:paraId="190FFE24" w14:textId="77777777" w:rsidR="00C55AF9" w:rsidRDefault="00C55AF9" w:rsidP="00C55AF9">
      <w:pPr>
        <w:rPr>
          <w:rFonts w:ascii="Times New Roman" w:hAnsi="Times New Roman" w:cs="Times New Roman"/>
        </w:rPr>
      </w:pPr>
    </w:p>
    <w:p w14:paraId="15957ABB" w14:textId="77777777" w:rsidR="00C55AF9" w:rsidRDefault="00C55AF9" w:rsidP="00C55AF9">
      <w:pPr>
        <w:rPr>
          <w:rFonts w:ascii="Times New Roman" w:hAnsi="Times New Roman" w:cs="Times New Roman"/>
        </w:rPr>
      </w:pPr>
    </w:p>
    <w:p w14:paraId="22920EA2" w14:textId="77777777" w:rsidR="00C55AF9" w:rsidRDefault="00C55AF9" w:rsidP="00C55AF9">
      <w:pPr>
        <w:rPr>
          <w:rFonts w:ascii="Times New Roman" w:hAnsi="Times New Roman" w:cs="Times New Roman"/>
        </w:rPr>
      </w:pPr>
      <w:r w:rsidRPr="00C55AF9">
        <w:rPr>
          <w:rFonts w:ascii="Times New Roman" w:hAnsi="Times New Roman" w:cs="Times New Roman"/>
        </w:rPr>
        <w:t>______________</w:t>
      </w:r>
      <w:r>
        <w:rPr>
          <w:rFonts w:ascii="Times New Roman" w:hAnsi="Times New Roman" w:cs="Times New Roman"/>
        </w:rPr>
        <w:t>____________________________________            __________________</w:t>
      </w:r>
    </w:p>
    <w:p w14:paraId="58482741" w14:textId="77777777" w:rsidR="00C55AF9" w:rsidRPr="00C55AF9" w:rsidRDefault="00C55AF9" w:rsidP="00C55AF9">
      <w:pPr>
        <w:rPr>
          <w:rFonts w:ascii="Times New Roman" w:hAnsi="Times New Roman" w:cs="Times New Roman"/>
        </w:rPr>
      </w:pPr>
      <w:r>
        <w:rPr>
          <w:rFonts w:ascii="Times New Roman" w:hAnsi="Times New Roman" w:cs="Times New Roman"/>
        </w:rPr>
        <w:t xml:space="preserve">  </w:t>
      </w:r>
      <w:r w:rsidRPr="00C55AF9">
        <w:rPr>
          <w:rFonts w:ascii="Times New Roman" w:hAnsi="Times New Roman" w:cs="Times New Roman"/>
        </w:rPr>
        <w:t>Patient Signature (or Person Au</w:t>
      </w:r>
      <w:r>
        <w:rPr>
          <w:rFonts w:ascii="Times New Roman" w:hAnsi="Times New Roman" w:cs="Times New Roman"/>
        </w:rPr>
        <w:t xml:space="preserve">thorized to Sign for Patient) </w:t>
      </w:r>
      <w:r w:rsidRPr="00C55AF9">
        <w:rPr>
          <w:rFonts w:ascii="Times New Roman" w:hAnsi="Times New Roman" w:cs="Times New Roman"/>
        </w:rPr>
        <w:tab/>
      </w:r>
      <w:r>
        <w:rPr>
          <w:rFonts w:ascii="Times New Roman" w:hAnsi="Times New Roman" w:cs="Times New Roman"/>
        </w:rPr>
        <w:t xml:space="preserve">                 </w:t>
      </w:r>
      <w:r w:rsidRPr="00C55AF9">
        <w:rPr>
          <w:rFonts w:ascii="Times New Roman" w:hAnsi="Times New Roman" w:cs="Times New Roman"/>
        </w:rPr>
        <w:t>Date</w:t>
      </w:r>
    </w:p>
    <w:p w14:paraId="6316D09D" w14:textId="77777777" w:rsidR="00C55AF9" w:rsidRDefault="00C55AF9" w:rsidP="00C55AF9">
      <w:pPr>
        <w:rPr>
          <w:rFonts w:ascii="Times New Roman" w:hAnsi="Times New Roman" w:cs="Times New Roman"/>
        </w:rPr>
      </w:pPr>
    </w:p>
    <w:p w14:paraId="7D4DF55E" w14:textId="77777777" w:rsidR="00C55AF9" w:rsidRPr="00C55AF9" w:rsidRDefault="00C55AF9" w:rsidP="00C55AF9">
      <w:pPr>
        <w:rPr>
          <w:rFonts w:ascii="Times New Roman" w:hAnsi="Times New Roman" w:cs="Times New Roman"/>
        </w:rPr>
      </w:pPr>
      <w:r>
        <w:rPr>
          <w:rFonts w:ascii="Times New Roman" w:hAnsi="Times New Roman" w:cs="Times New Roman"/>
        </w:rPr>
        <w:t xml:space="preserve">Patient’s Date of Birth: </w:t>
      </w:r>
      <w:r w:rsidRPr="00C55AF9">
        <w:rPr>
          <w:rFonts w:ascii="Times New Roman" w:hAnsi="Times New Roman" w:cs="Times New Roman"/>
        </w:rPr>
        <w:t>______</w:t>
      </w:r>
      <w:r>
        <w:rPr>
          <w:rFonts w:ascii="Times New Roman" w:hAnsi="Times New Roman" w:cs="Times New Roman"/>
        </w:rPr>
        <w:t>______________________________</w:t>
      </w:r>
    </w:p>
    <w:p w14:paraId="32CB0B4A" w14:textId="77777777" w:rsidR="00C55AF9" w:rsidRPr="00C55AF9" w:rsidRDefault="00C55AF9" w:rsidP="00C55AF9">
      <w:pPr>
        <w:rPr>
          <w:rFonts w:ascii="Times New Roman" w:hAnsi="Times New Roman" w:cs="Times New Roman"/>
        </w:rPr>
      </w:pPr>
    </w:p>
    <w:p w14:paraId="327CDE57" w14:textId="77777777" w:rsidR="00C55AF9" w:rsidRPr="00C55AF9" w:rsidRDefault="00C55AF9" w:rsidP="00C55AF9">
      <w:pPr>
        <w:rPr>
          <w:rFonts w:ascii="Times New Roman" w:hAnsi="Times New Roman" w:cs="Times New Roman"/>
        </w:rPr>
      </w:pPr>
    </w:p>
    <w:p w14:paraId="7B6A7BE1" w14:textId="77777777" w:rsidR="00C55AF9" w:rsidRPr="00C55AF9" w:rsidRDefault="00C55AF9" w:rsidP="00C55AF9">
      <w:pPr>
        <w:rPr>
          <w:rFonts w:ascii="Times New Roman" w:hAnsi="Times New Roman" w:cs="Times New Roman"/>
        </w:rPr>
      </w:pPr>
    </w:p>
    <w:p w14:paraId="3F1F637F" w14:textId="77777777" w:rsidR="00C55AF9" w:rsidRPr="00C55AF9" w:rsidRDefault="00C55AF9" w:rsidP="00C55AF9">
      <w:pPr>
        <w:pBdr>
          <w:bottom w:val="single" w:sz="12" w:space="1" w:color="auto"/>
        </w:pBdr>
        <w:rPr>
          <w:rFonts w:ascii="Times New Roman" w:hAnsi="Times New Roman" w:cs="Times New Roman"/>
        </w:rPr>
      </w:pPr>
      <w:r w:rsidRPr="00C55AF9">
        <w:rPr>
          <w:rFonts w:ascii="Times New Roman" w:hAnsi="Times New Roman" w:cs="Times New Roman"/>
        </w:rPr>
        <w:t>DO NOT WRITE BELOW LINE</w:t>
      </w:r>
    </w:p>
    <w:p w14:paraId="3238C33F" w14:textId="77777777" w:rsidR="00C55AF9" w:rsidRPr="00C55AF9" w:rsidRDefault="00C55AF9" w:rsidP="00C55AF9">
      <w:pPr>
        <w:rPr>
          <w:rFonts w:ascii="Times New Roman" w:hAnsi="Times New Roman" w:cs="Times New Roman"/>
        </w:rPr>
      </w:pPr>
    </w:p>
    <w:p w14:paraId="46A725FF" w14:textId="77777777" w:rsidR="00C55AF9" w:rsidRPr="00C55AF9" w:rsidRDefault="00C55AF9" w:rsidP="00C55AF9">
      <w:pPr>
        <w:pStyle w:val="Footer"/>
        <w:rPr>
          <w:rFonts w:ascii="Times New Roman" w:hAnsi="Times New Roman" w:cs="Times New Roman"/>
          <w:sz w:val="24"/>
        </w:rPr>
      </w:pPr>
      <w:r w:rsidRPr="00C55AF9">
        <w:rPr>
          <w:rFonts w:ascii="Times New Roman" w:hAnsi="Times New Roman" w:cs="Times New Roman"/>
          <w:sz w:val="24"/>
        </w:rPr>
        <w:t xml:space="preserve">Date of Prescription </w:t>
      </w:r>
      <w:proofErr w:type="spellStart"/>
      <w:r w:rsidRPr="00C55AF9">
        <w:rPr>
          <w:rFonts w:ascii="Times New Roman" w:hAnsi="Times New Roman" w:cs="Times New Roman"/>
          <w:sz w:val="24"/>
        </w:rPr>
        <w:t>Latisse</w:t>
      </w:r>
      <w:proofErr w:type="spellEnd"/>
      <w:r w:rsidRPr="00C55AF9">
        <w:rPr>
          <w:rFonts w:ascii="Times New Roman" w:hAnsi="Times New Roman" w:cs="Times New Roman"/>
          <w:sz w:val="24"/>
        </w:rPr>
        <w:t xml:space="preserve"> purchased/</w:t>
      </w:r>
      <w:r w:rsidRPr="00C55AF9">
        <w:rPr>
          <w:rFonts w:ascii="Times New Roman" w:hAnsi="Times New Roman" w:cs="Times New Roman"/>
          <w:sz w:val="24"/>
        </w:rPr>
        <w:t>dispensed: _</w:t>
      </w:r>
      <w:r w:rsidRPr="00C55AF9">
        <w:rPr>
          <w:rFonts w:ascii="Times New Roman" w:hAnsi="Times New Roman" w:cs="Times New Roman"/>
          <w:sz w:val="24"/>
        </w:rPr>
        <w:t>___________________________________</w:t>
      </w:r>
    </w:p>
    <w:p w14:paraId="156986E0" w14:textId="77777777" w:rsidR="00C55AF9" w:rsidRPr="00C55AF9" w:rsidRDefault="00C55AF9" w:rsidP="00C55AF9">
      <w:pPr>
        <w:pStyle w:val="Footer"/>
        <w:rPr>
          <w:rFonts w:ascii="Times New Roman" w:hAnsi="Times New Roman" w:cs="Times New Roman"/>
          <w:sz w:val="24"/>
        </w:rPr>
      </w:pPr>
    </w:p>
    <w:p w14:paraId="0C67EDAF" w14:textId="77777777" w:rsidR="00C55AF9" w:rsidRPr="00C55AF9" w:rsidRDefault="00C55AF9" w:rsidP="00C55AF9">
      <w:pPr>
        <w:pStyle w:val="Footer"/>
        <w:rPr>
          <w:rFonts w:ascii="Times New Roman" w:hAnsi="Times New Roman" w:cs="Times New Roman"/>
          <w:sz w:val="24"/>
        </w:rPr>
      </w:pPr>
      <w:r w:rsidRPr="00C55AF9">
        <w:rPr>
          <w:rFonts w:ascii="Times New Roman" w:hAnsi="Times New Roman" w:cs="Times New Roman"/>
          <w:sz w:val="24"/>
        </w:rPr>
        <w:t xml:space="preserve">Lot #: __________________________, </w:t>
      </w:r>
      <w:r w:rsidRPr="00C55AF9">
        <w:rPr>
          <w:rFonts w:ascii="Times New Roman" w:hAnsi="Times New Roman" w:cs="Times New Roman"/>
          <w:sz w:val="24"/>
        </w:rPr>
        <w:t>Expiration: _</w:t>
      </w:r>
      <w:r w:rsidRPr="00C55AF9">
        <w:rPr>
          <w:rFonts w:ascii="Times New Roman" w:hAnsi="Times New Roman" w:cs="Times New Roman"/>
          <w:sz w:val="24"/>
        </w:rPr>
        <w:t>___________________________________</w:t>
      </w:r>
    </w:p>
    <w:p w14:paraId="0A160FCB" w14:textId="77777777" w:rsidR="00C55AF9" w:rsidRPr="00C55AF9" w:rsidRDefault="00C55AF9" w:rsidP="00C55AF9">
      <w:pPr>
        <w:pStyle w:val="Footer"/>
        <w:rPr>
          <w:rFonts w:ascii="Times New Roman" w:hAnsi="Times New Roman" w:cs="Times New Roman"/>
          <w:sz w:val="24"/>
        </w:rPr>
      </w:pPr>
    </w:p>
    <w:p w14:paraId="0B68A196" w14:textId="77777777" w:rsidR="00C55AF9" w:rsidRPr="00C55AF9" w:rsidRDefault="00C55AF9" w:rsidP="00C55AF9">
      <w:pPr>
        <w:pStyle w:val="Footer"/>
        <w:rPr>
          <w:rFonts w:ascii="Times New Roman" w:hAnsi="Times New Roman" w:cs="Times New Roman"/>
          <w:sz w:val="24"/>
        </w:rPr>
      </w:pPr>
      <w:r w:rsidRPr="00C55AF9">
        <w:rPr>
          <w:rFonts w:ascii="Times New Roman" w:hAnsi="Times New Roman" w:cs="Times New Roman"/>
          <w:sz w:val="24"/>
        </w:rPr>
        <w:t xml:space="preserve">LHCP </w:t>
      </w:r>
      <w:r w:rsidRPr="00C55AF9">
        <w:rPr>
          <w:rFonts w:ascii="Times New Roman" w:hAnsi="Times New Roman" w:cs="Times New Roman"/>
          <w:sz w:val="24"/>
        </w:rPr>
        <w:t>Signature:</w:t>
      </w:r>
      <w:r w:rsidRPr="00C55AF9">
        <w:rPr>
          <w:rFonts w:ascii="Times New Roman" w:hAnsi="Times New Roman" w:cs="Times New Roman"/>
          <w:sz w:val="24"/>
        </w:rPr>
        <w:t xml:space="preserve"> ________________________________________</w:t>
      </w:r>
    </w:p>
    <w:p w14:paraId="480BABDE" w14:textId="77777777" w:rsidR="00C55AF9" w:rsidRPr="00C55AF9" w:rsidRDefault="00C55AF9" w:rsidP="00C55AF9">
      <w:pPr>
        <w:pStyle w:val="Footer"/>
        <w:rPr>
          <w:rFonts w:ascii="Times New Roman" w:hAnsi="Times New Roman" w:cs="Times New Roman"/>
        </w:rPr>
      </w:pPr>
    </w:p>
    <w:p w14:paraId="02CD3C38" w14:textId="77777777" w:rsidR="00C55AF9" w:rsidRPr="00C55AF9" w:rsidRDefault="00C55AF9" w:rsidP="00C55AF9">
      <w:pPr>
        <w:rPr>
          <w:rFonts w:ascii="Times New Roman" w:hAnsi="Times New Roman" w:cs="Times New Roman"/>
        </w:rPr>
      </w:pPr>
      <w:r w:rsidRPr="00C55AF9">
        <w:rPr>
          <w:rFonts w:ascii="Times New Roman" w:hAnsi="Times New Roman" w:cs="Times New Roman"/>
        </w:rPr>
        <w:t xml:space="preserve">Medical </w:t>
      </w:r>
      <w:r w:rsidRPr="00C55AF9">
        <w:rPr>
          <w:rFonts w:ascii="Times New Roman" w:hAnsi="Times New Roman" w:cs="Times New Roman"/>
        </w:rPr>
        <w:t>Director: _</w:t>
      </w:r>
      <w:r w:rsidRPr="00C55AF9">
        <w:rPr>
          <w:rFonts w:ascii="Times New Roman" w:hAnsi="Times New Roman" w:cs="Times New Roman"/>
        </w:rPr>
        <w:t>____________________________________</w:t>
      </w:r>
    </w:p>
    <w:sectPr w:rsidR="00C55AF9" w:rsidRPr="00C55AF9" w:rsidSect="00B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F9"/>
    <w:rsid w:val="005C5845"/>
    <w:rsid w:val="00BD068A"/>
    <w:rsid w:val="00C5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9375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5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AF9"/>
    <w:pPr>
      <w:tabs>
        <w:tab w:val="center" w:pos="4680"/>
        <w:tab w:val="right" w:pos="9360"/>
      </w:tabs>
    </w:pPr>
    <w:rPr>
      <w:sz w:val="22"/>
      <w:szCs w:val="22"/>
    </w:rPr>
  </w:style>
  <w:style w:type="character" w:customStyle="1" w:styleId="FooterChar">
    <w:name w:val="Footer Char"/>
    <w:basedOn w:val="DefaultParagraphFont"/>
    <w:link w:val="Footer"/>
    <w:uiPriority w:val="99"/>
    <w:rsid w:val="00C55AF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3752</Characters>
  <Application>Microsoft Macintosh Word</Application>
  <DocSecurity>0</DocSecurity>
  <Lines>31</Lines>
  <Paragraphs>8</Paragraphs>
  <ScaleCrop>false</ScaleCrop>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2019-01-12T05:39:00Z</dcterms:created>
  <dcterms:modified xsi:type="dcterms:W3CDTF">2019-01-12T05:47:00Z</dcterms:modified>
</cp:coreProperties>
</file>